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B3772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</w:p>
    <w:p w:rsidR="00A50198" w:rsidRPr="00AB601A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AB601A">
        <w:rPr>
          <w:rFonts w:ascii="Arial" w:hAnsi="Arial" w:cs="Arial"/>
          <w:b/>
          <w:sz w:val="22"/>
          <w:szCs w:val="22"/>
          <w:lang/>
        </w:rPr>
        <w:t>01-221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AB601A">
        <w:rPr>
          <w:rFonts w:ascii="Arial" w:hAnsi="Arial" w:cs="Arial"/>
          <w:b/>
          <w:sz w:val="22"/>
          <w:szCs w:val="22"/>
          <w:lang w:val="ru-RU"/>
        </w:rPr>
        <w:t>13.05.</w:t>
      </w:r>
      <w:r>
        <w:rPr>
          <w:rFonts w:ascii="Arial" w:hAnsi="Arial" w:cs="Arial"/>
          <w:b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AB601A">
        <w:rPr>
          <w:rFonts w:ascii="Arial" w:hAnsi="Arial" w:cs="Arial"/>
          <w:b/>
          <w:sz w:val="22"/>
          <w:szCs w:val="22"/>
          <w:lang w:val="sr-Cyrl-CS"/>
        </w:rPr>
        <w:t>Партизанских курира бб,34108 Ердеч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B601A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Игор Јањић,Основна школа ''Доситеј Обрадовић''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 xml:space="preserve">чл.61 став 2 тачка 32 Статута школе 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 w:rsidR="00A50198">
        <w:rPr>
          <w:rFonts w:ascii="Arial" w:hAnsi="Arial" w:cs="Arial"/>
          <w:sz w:val="22"/>
          <w:szCs w:val="22"/>
          <w:lang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402F2">
        <w:rPr>
          <w:rFonts w:ascii="Arial" w:hAnsi="Arial" w:cs="Arial"/>
          <w:sz w:val="22"/>
          <w:szCs w:val="22"/>
          <w:lang w:val="sr-Cyrl-CS"/>
        </w:rPr>
        <w:t>2</w:t>
      </w:r>
      <w:r w:rsidR="00C402F2">
        <w:rPr>
          <w:rFonts w:ascii="Arial" w:hAnsi="Arial" w:cs="Arial"/>
          <w:sz w:val="22"/>
          <w:szCs w:val="22"/>
        </w:rPr>
        <w:t>7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C402F2">
        <w:rPr>
          <w:rFonts w:ascii="Arial" w:hAnsi="Arial" w:cs="Arial"/>
          <w:sz w:val="22"/>
          <w:szCs w:val="22"/>
          <w:lang w:val="ru-RU"/>
        </w:rPr>
        <w:t>0</w:t>
      </w:r>
      <w:r w:rsidR="00C402F2">
        <w:rPr>
          <w:rFonts w:ascii="Arial" w:hAnsi="Arial" w:cs="Arial"/>
          <w:sz w:val="22"/>
          <w:szCs w:val="22"/>
        </w:rPr>
        <w:t>4</w:t>
      </w:r>
      <w:r w:rsidR="00A50198">
        <w:rPr>
          <w:rFonts w:ascii="Arial" w:hAnsi="Arial" w:cs="Arial"/>
          <w:sz w:val="22"/>
          <w:szCs w:val="22"/>
          <w:lang w:val="sr-Cyrl-CS"/>
        </w:rPr>
        <w:t>.2016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Pr="00C402F2" w:rsidRDefault="00791083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C402F2">
        <w:rPr>
          <w:rFonts w:ascii="Arial" w:hAnsi="Arial" w:cs="Arial"/>
          <w:sz w:val="22"/>
          <w:szCs w:val="22"/>
          <w:lang/>
        </w:rPr>
        <w:t xml:space="preserve"> </w:t>
      </w:r>
    </w:p>
    <w:p w:rsidR="00C3567E" w:rsidRPr="00C402F2" w:rsidRDefault="00C3567E" w:rsidP="005B665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C41DD" w:rsidRPr="00BD1AA7" w:rsidRDefault="007B0232" w:rsidP="005B665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AB601A">
        <w:rPr>
          <w:rFonts w:ascii="Arial" w:hAnsi="Arial" w:cs="Arial"/>
          <w:b/>
          <w:sz w:val="22"/>
          <w:szCs w:val="22"/>
          <w:lang w:val="sr-Cyrl-CS"/>
        </w:rPr>
        <w:t>1.1.6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402F2">
        <w:rPr>
          <w:rFonts w:ascii="Arial" w:hAnsi="Arial" w:cs="Arial"/>
          <w:sz w:val="22"/>
          <w:szCs w:val="22"/>
          <w:lang w:val="sr-Cyrl-CS"/>
        </w:rPr>
        <w:t>Гориво-моторни бензин,дизел гориво и течни нафтни гас</w:t>
      </w:r>
      <w:r w:rsidR="001E1D64" w:rsidRPr="005B6655">
        <w:rPr>
          <w:rFonts w:ascii="Arial" w:hAnsi="Arial" w:cs="Arial"/>
          <w:sz w:val="22"/>
          <w:szCs w:val="22"/>
          <w:lang w:val="sr-Cyrl-CS"/>
        </w:rPr>
        <w:t xml:space="preserve"> (назив и ознака из општег речника набавки: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="00CB73F7"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C402F2">
        <w:rPr>
          <w:rFonts w:ascii="Arial" w:hAnsi="Arial" w:cs="Arial"/>
          <w:color w:val="000000"/>
          <w:sz w:val="22"/>
          <w:szCs w:val="22"/>
          <w:lang w:val="sr-Cyrl-CS"/>
        </w:rPr>
        <w:t>09132000,09134200,09133000</w:t>
      </w:r>
      <w:r w:rsidR="001E1D64"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E51788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402F2" w:rsidRPr="00C402F2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402F2">
        <w:rPr>
          <w:rFonts w:ascii="Arial" w:hAnsi="Arial" w:cs="Arial"/>
          <w:b/>
          <w:sz w:val="22"/>
          <w:szCs w:val="22"/>
          <w:lang w:val="sr-Cyrl-CS"/>
        </w:rPr>
        <w:t xml:space="preserve">„Кнез петрол </w:t>
      </w:r>
      <w:r w:rsidRPr="00C402F2">
        <w:rPr>
          <w:rFonts w:ascii="Arial" w:hAnsi="Arial" w:cs="Arial"/>
          <w:b/>
          <w:color w:val="000000"/>
          <w:sz w:val="22"/>
          <w:szCs w:val="22"/>
          <w:lang/>
        </w:rPr>
        <w:t>“</w:t>
      </w:r>
      <w:r w:rsidRPr="00C402F2">
        <w:rPr>
          <w:rFonts w:ascii="Arial" w:hAnsi="Arial" w:cs="Arial"/>
          <w:b/>
          <w:color w:val="000000"/>
          <w:sz w:val="22"/>
          <w:szCs w:val="22"/>
          <w:lang w:val="sr-Cyrl-CS"/>
        </w:rPr>
        <w:t>д.о.о Земун ,Батајница ,</w:t>
      </w:r>
      <w:r w:rsidRPr="00C402F2">
        <w:rPr>
          <w:rFonts w:ascii="Arial" w:hAnsi="Arial" w:cs="Arial"/>
          <w:b/>
          <w:color w:val="000000"/>
          <w:sz w:val="22"/>
          <w:szCs w:val="22"/>
          <w:lang/>
        </w:rPr>
        <w:t xml:space="preserve"> улица </w:t>
      </w:r>
      <w:r w:rsidRPr="00C402F2">
        <w:rPr>
          <w:rFonts w:ascii="Arial" w:hAnsi="Arial" w:cs="Arial"/>
          <w:b/>
          <w:color w:val="000000"/>
          <w:sz w:val="22"/>
          <w:szCs w:val="22"/>
          <w:lang w:val="sr-Cyrl-CS"/>
        </w:rPr>
        <w:t>Царице Јелене  број</w:t>
      </w:r>
      <w:r w:rsidRPr="00C402F2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 w:rsidRPr="00C402F2">
        <w:rPr>
          <w:rFonts w:ascii="Arial" w:hAnsi="Arial" w:cs="Arial"/>
          <w:b/>
          <w:color w:val="000000"/>
          <w:sz w:val="22"/>
          <w:szCs w:val="22"/>
          <w:lang w:val="sr-Cyrl-CS"/>
        </w:rPr>
        <w:t>28;</w:t>
      </w:r>
      <w:r w:rsidRPr="00C402F2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 w:rsidRPr="00C402F2">
        <w:rPr>
          <w:rFonts w:ascii="Arial" w:hAnsi="Arial" w:cs="Arial"/>
          <w:b/>
          <w:color w:val="000000"/>
          <w:sz w:val="22"/>
          <w:szCs w:val="22"/>
          <w:lang w:val="sr-Cyrl-CS"/>
        </w:rPr>
        <w:t>М</w:t>
      </w:r>
      <w:r w:rsidRPr="00C402F2">
        <w:rPr>
          <w:rFonts w:ascii="Arial" w:hAnsi="Arial" w:cs="Arial"/>
          <w:b/>
          <w:color w:val="000000"/>
          <w:sz w:val="22"/>
          <w:szCs w:val="22"/>
          <w:lang/>
        </w:rPr>
        <w:t xml:space="preserve">атични </w:t>
      </w:r>
      <w:r w:rsidRPr="00C402F2">
        <w:rPr>
          <w:rFonts w:ascii="Arial" w:hAnsi="Arial" w:cs="Arial"/>
          <w:b/>
          <w:color w:val="000000"/>
          <w:sz w:val="22"/>
          <w:szCs w:val="22"/>
          <w:lang w:val="sr-Cyrl-CS"/>
        </w:rPr>
        <w:t>број: 17535439, ПИБ:103223995; у складу са понудом број 3881ЈН од 13.04.2016.године.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CS"/>
        </w:rPr>
        <w:t>09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године.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128.839.855,00 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/>
        </w:rPr>
        <w:t>,</w:t>
      </w: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</w:rPr>
        <w:t>15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402F2" w:rsidRPr="009657D0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402F2" w:rsidRPr="004124D6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</w:t>
      </w:r>
      <w:r w:rsidRPr="004124D6">
        <w:rPr>
          <w:rFonts w:ascii="Arial" w:hAnsi="Arial" w:cs="Arial"/>
          <w:sz w:val="22"/>
          <w:szCs w:val="22"/>
          <w:lang w:val="sr-Cyrl-CS"/>
        </w:rPr>
        <w:t>„НИС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 xml:space="preserve">. 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Нови Сад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402F2" w:rsidRPr="004124D6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</w:t>
      </w:r>
      <w:r w:rsidRPr="004124D6">
        <w:rPr>
          <w:rFonts w:ascii="Arial" w:hAnsi="Arial" w:cs="Arial"/>
          <w:sz w:val="22"/>
          <w:szCs w:val="22"/>
          <w:lang w:val="sr-Cyrl-CS"/>
        </w:rPr>
        <w:t xml:space="preserve">„Кнез петрол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д.о.о Земун ,Батајница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D56558" w:rsidRDefault="00C402F2" w:rsidP="00C402F2">
      <w:pPr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4124D6">
        <w:rPr>
          <w:rFonts w:ascii="Arial" w:hAnsi="Arial" w:cs="Arial"/>
          <w:sz w:val="22"/>
          <w:szCs w:val="22"/>
          <w:lang w:val="sr-Cyrl-CS"/>
        </w:rPr>
        <w:t>„</w:t>
      </w:r>
      <w:r w:rsidRPr="004124D6">
        <w:rPr>
          <w:rFonts w:ascii="Arial" w:hAnsi="Arial" w:cs="Arial"/>
          <w:sz w:val="22"/>
          <w:szCs w:val="22"/>
          <w:lang w:val="sr-Latn-CS"/>
        </w:rPr>
        <w:t>EKO Serbia</w:t>
      </w:r>
      <w:r w:rsidRPr="004124D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Latn-CS"/>
        </w:rPr>
        <w:t>a.d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 xml:space="preserve"> Београд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C402F2" w:rsidRPr="005B6655" w:rsidRDefault="00C402F2" w:rsidP="00C402F2">
      <w:pPr>
        <w:rPr>
          <w:rFonts w:ascii="Arial" w:hAnsi="Arial" w:cs="Arial"/>
          <w:b/>
          <w:sz w:val="22"/>
          <w:szCs w:val="22"/>
          <w:lang/>
        </w:rPr>
      </w:pPr>
    </w:p>
    <w:p w:rsidR="00104061" w:rsidRPr="00C402F2" w:rsidRDefault="00C402F2" w:rsidP="00294E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15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336A89" w:rsidRDefault="008D5E9E" w:rsidP="00E5178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B6655" w:rsidRP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402F2" w:rsidRPr="00DA10A4" w:rsidRDefault="00C402F2" w:rsidP="00C402F2">
      <w:pPr>
        <w:jc w:val="both"/>
        <w:rPr>
          <w:rFonts w:ascii="Arial" w:hAnsi="Arial" w:cs="Arial"/>
          <w:sz w:val="22"/>
          <w:szCs w:val="22"/>
          <w:lang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>
        <w:rPr>
          <w:rFonts w:ascii="Arial" w:hAnsi="Arial" w:cs="Arial"/>
          <w:b/>
          <w:sz w:val="22"/>
          <w:szCs w:val="22"/>
          <w:lang w:val="sr-Cyrl-CS"/>
        </w:rPr>
        <w:t>„НИС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а.д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Нови Сад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Народног фронта број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>
        <w:rPr>
          <w:rFonts w:ascii="Arial" w:hAnsi="Arial" w:cs="Arial"/>
          <w:color w:val="000000"/>
          <w:sz w:val="22"/>
          <w:szCs w:val="22"/>
          <w:lang/>
        </w:rPr>
        <w:t>2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/>
        </w:rPr>
        <w:t>20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084693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/>
        </w:rPr>
        <w:t>10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4052135;</w:t>
      </w:r>
    </w:p>
    <w:p w:rsidR="00C402F2" w:rsidRP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C402F2" w:rsidRPr="00CB0E68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09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lastRenderedPageBreak/>
        <w:t xml:space="preserve">1. 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C402F2" w:rsidRPr="006F5D9C" w:rsidRDefault="00C402F2" w:rsidP="00C402F2">
      <w:pPr>
        <w:pStyle w:val="Heading2"/>
        <w:jc w:val="center"/>
        <w:rPr>
          <w:bCs w:val="0"/>
          <w:i w:val="0"/>
          <w:sz w:val="22"/>
          <w:szCs w:val="22"/>
          <w:u w:val="single"/>
          <w:lang w:val="sr-Cyrl-CS"/>
        </w:rPr>
      </w:pPr>
      <w:bookmarkStart w:id="0" w:name="_Toc255217261"/>
      <w:bookmarkStart w:id="1" w:name="_Toc255217567"/>
      <w:bookmarkStart w:id="2" w:name="_Toc289945064"/>
      <w:bookmarkStart w:id="3" w:name="_Toc290446570"/>
      <w:r w:rsidRPr="006F5D9C">
        <w:rPr>
          <w:bCs w:val="0"/>
          <w:i w:val="0"/>
          <w:sz w:val="22"/>
          <w:szCs w:val="22"/>
        </w:rPr>
        <w:t xml:space="preserve"> </w:t>
      </w:r>
      <w:r w:rsidRPr="006F5D9C">
        <w:rPr>
          <w:bCs w:val="0"/>
          <w:i w:val="0"/>
          <w:sz w:val="22"/>
          <w:szCs w:val="22"/>
          <w:u w:val="single"/>
        </w:rPr>
        <w:t>моторни бензин</w:t>
      </w:r>
      <w:bookmarkEnd w:id="0"/>
      <w:bookmarkEnd w:id="1"/>
      <w:bookmarkEnd w:id="2"/>
      <w:bookmarkEnd w:id="3"/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ЕVRO PREMIJUM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96,42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19,28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115,70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tabs>
          <w:tab w:val="left" w:pos="7005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162.057 литара, без П</w:t>
      </w:r>
      <w:r>
        <w:rPr>
          <w:rFonts w:ascii="Arial" w:hAnsi="Arial" w:cs="Arial"/>
          <w:bCs/>
          <w:sz w:val="22"/>
          <w:szCs w:val="22"/>
          <w:lang/>
        </w:rPr>
        <w:t xml:space="preserve">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15.625.535,94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162.</w:t>
      </w:r>
      <w:r>
        <w:rPr>
          <w:rFonts w:ascii="Arial" w:hAnsi="Arial" w:cs="Arial"/>
          <w:bCs/>
          <w:sz w:val="22"/>
          <w:szCs w:val="22"/>
          <w:lang/>
        </w:rPr>
        <w:t xml:space="preserve">057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3.124.458,96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162.057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18.749.994,90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б) ЕVRO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103,08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20,62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дин/л,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123,70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а за процењену количину од 13.465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1.387.972,20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ПДВ за процењену количину од 13.465 литара, износи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277.648,30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Укупно са ПДВ-ом за процењену количину од 13.465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1.665.620,50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в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EVRO DIZEL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91,17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18,23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109,40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838.450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76.441.486,50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838.450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15.284.943,50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838.450литара,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04EE3" w:rsidRDefault="00C402F2" w:rsidP="00C402F2">
      <w:pPr>
        <w:jc w:val="right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91.726.430,00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г)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 xml:space="preserve">TNG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38,67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7,73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46,40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за процењену количину од 72.714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2.811.850,38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>за процењену количину од 72.714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562.079,22 дин. 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72.714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3.373.929,60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C76CE8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lastRenderedPageBreak/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96.266.845,02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19.249.129,98 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дин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Укупно са ПДВ-ом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за укупно процењене количин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115.515.975,00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а) укупан број продајних места у Републици С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рбији: </w:t>
      </w:r>
      <w:r>
        <w:rPr>
          <w:rFonts w:ascii="Arial" w:hAnsi="Arial" w:cs="Arial"/>
          <w:bCs/>
          <w:sz w:val="22"/>
          <w:szCs w:val="22"/>
          <w:lang w:val="sr-Cyrl-CS"/>
        </w:rPr>
        <w:t>322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6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о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C76CE8">
        <w:rPr>
          <w:rFonts w:ascii="Arial" w:hAnsi="Arial" w:cs="Arial"/>
          <w:bCs/>
          <w:sz w:val="22"/>
          <w:szCs w:val="22"/>
          <w:lang/>
        </w:rPr>
        <w:t>аса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C76CE8">
        <w:rPr>
          <w:rFonts w:ascii="Arial" w:hAnsi="Arial" w:cs="Arial"/>
          <w:bCs/>
          <w:sz w:val="22"/>
          <w:szCs w:val="22"/>
          <w:lang/>
        </w:rPr>
        <w:t>ог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места: </w:t>
      </w:r>
    </w:p>
    <w:p w:rsidR="00C402F2" w:rsidRPr="00E5086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БС Крагујевац 2-Лепенички булевар бб,БС Крагујевац 3-Краљевачког батаљона бб,БС Крагујевац 5-Лепенички булевар бб,БС Крагујевац 6-Атинска 4,БС Крагујевац 7-Миодрага Влајића Шуке бб.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/>
        </w:rPr>
      </w:pP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Default="00C402F2" w:rsidP="00C402F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/>
        </w:rPr>
        <w:t>4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90 </w:t>
      </w:r>
      <w:r w:rsidRPr="00C76CE8">
        <w:rPr>
          <w:rFonts w:ascii="Arial" w:hAnsi="Arial" w:cs="Arial"/>
          <w:b/>
          <w:bCs/>
          <w:sz w:val="22"/>
          <w:szCs w:val="22"/>
          <w:lang w:val="sl-SI"/>
        </w:rPr>
        <w:t xml:space="preserve"> дана</w:t>
      </w:r>
    </w:p>
    <w:p w:rsidR="00C402F2" w:rsidRPr="00C76CE8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„Кнез петрол 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д.о.о Земун ,Батајница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Царице Јелене  број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28;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17535439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:103223995;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C402F2" w:rsidRPr="00CB0E68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13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4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Pr="0046668A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1. </w:t>
      </w:r>
      <w:r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</w:t>
      </w:r>
      <w:r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>:</w:t>
      </w:r>
    </w:p>
    <w:p w:rsidR="00C402F2" w:rsidRPr="006F5D9C" w:rsidRDefault="00C402F2" w:rsidP="00C402F2">
      <w:pPr>
        <w:pStyle w:val="Heading2"/>
        <w:jc w:val="center"/>
        <w:rPr>
          <w:i w:val="0"/>
          <w:sz w:val="22"/>
          <w:szCs w:val="22"/>
          <w:u w:val="single"/>
          <w:lang w:val="sr-Cyrl-CS"/>
        </w:rPr>
      </w:pPr>
      <w:r w:rsidRPr="006F5D9C">
        <w:rPr>
          <w:i w:val="0"/>
          <w:sz w:val="22"/>
          <w:szCs w:val="22"/>
        </w:rPr>
        <w:t xml:space="preserve"> </w:t>
      </w:r>
      <w:r w:rsidRPr="006F5D9C">
        <w:rPr>
          <w:i w:val="0"/>
          <w:sz w:val="22"/>
          <w:szCs w:val="22"/>
          <w:u w:val="single"/>
        </w:rPr>
        <w:t>моторни бензин</w:t>
      </w:r>
    </w:p>
    <w:p w:rsidR="00C402F2" w:rsidRPr="0046668A" w:rsidRDefault="00C402F2" w:rsidP="00C402F2">
      <w:pPr>
        <w:rPr>
          <w:lang w:val="sr-Cyrl-CS" w:eastAsia="zh-CN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ЕVRO PREMIJUM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89,08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17,82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</w:t>
      </w:r>
      <w:r>
        <w:rPr>
          <w:rFonts w:ascii="Arial" w:hAnsi="Arial" w:cs="Arial"/>
          <w:bCs/>
          <w:sz w:val="22"/>
          <w:szCs w:val="22"/>
          <w:lang/>
        </w:rPr>
        <w:t xml:space="preserve">        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106,90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tabs>
          <w:tab w:val="left" w:pos="7005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162.057 литара, без П</w:t>
      </w:r>
      <w:r>
        <w:rPr>
          <w:rFonts w:ascii="Arial" w:hAnsi="Arial" w:cs="Arial"/>
          <w:bCs/>
          <w:sz w:val="22"/>
          <w:szCs w:val="22"/>
          <w:lang/>
        </w:rPr>
        <w:t xml:space="preserve">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14.436.577,75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162.</w:t>
      </w:r>
      <w:r>
        <w:rPr>
          <w:rFonts w:ascii="Arial" w:hAnsi="Arial" w:cs="Arial"/>
          <w:bCs/>
          <w:sz w:val="22"/>
          <w:szCs w:val="22"/>
          <w:lang/>
        </w:rPr>
        <w:t xml:space="preserve">057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2.887.315,55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162.057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17.323.893,30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б) ЕVRO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98,33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19,67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дин/л,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118,00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а за процењену количину од 13.465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1.324.058,33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ПДВ за процењену количину од 13.465 литара, износи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264.811,67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Укупно са ПДВ-ом за процењену количину од 13.465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lastRenderedPageBreak/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1.588.870,00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в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EVRO DIZEL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87,42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17.48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104,90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838.450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73.294.504,17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838.450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14.658.900,83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838.450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jc w:val="right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87.953.405,00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/>
        </w:rPr>
      </w:pP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г)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 xml:space="preserve">TNG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41,67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8,33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50,00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за процењену количину од 72.714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3.029.750,00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>за процењену количину од 72.714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605.950,00  дин. 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72.714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3.635.700,00 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C76CE8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92.084.890,25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18.416.978,05 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дин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Укупно са ПДВ-ом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за укупно процењене количин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110.501.868,30 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а) укупан број продајних места у Републици С</w:t>
      </w:r>
      <w:r>
        <w:rPr>
          <w:rFonts w:ascii="Arial" w:hAnsi="Arial" w:cs="Arial"/>
          <w:bCs/>
          <w:sz w:val="22"/>
          <w:szCs w:val="22"/>
          <w:lang w:val="sr-Latn-CS"/>
        </w:rPr>
        <w:t>рбији: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67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о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C76CE8">
        <w:rPr>
          <w:rFonts w:ascii="Arial" w:hAnsi="Arial" w:cs="Arial"/>
          <w:bCs/>
          <w:sz w:val="22"/>
          <w:szCs w:val="22"/>
          <w:lang/>
        </w:rPr>
        <w:t>аса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C76CE8">
        <w:rPr>
          <w:rFonts w:ascii="Arial" w:hAnsi="Arial" w:cs="Arial"/>
          <w:bCs/>
          <w:sz w:val="22"/>
          <w:szCs w:val="22"/>
          <w:lang/>
        </w:rPr>
        <w:t>ог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места:</w:t>
      </w: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Интернационалних бригада бб,Крагујевац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Default="00C402F2" w:rsidP="00C402F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/>
        </w:rPr>
        <w:t>4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90 </w:t>
      </w:r>
      <w:r w:rsidRPr="00C76CE8">
        <w:rPr>
          <w:rFonts w:ascii="Arial" w:hAnsi="Arial" w:cs="Arial"/>
          <w:b/>
          <w:bCs/>
          <w:sz w:val="22"/>
          <w:szCs w:val="22"/>
          <w:lang w:val="sl-SI"/>
        </w:rPr>
        <w:t xml:space="preserve"> дана</w:t>
      </w:r>
    </w:p>
    <w:p w:rsidR="00C402F2" w:rsidRDefault="00C402F2" w:rsidP="00C402F2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03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EKO Serbia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b/>
          <w:color w:val="000000"/>
          <w:sz w:val="22"/>
          <w:szCs w:val="22"/>
          <w:lang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a.d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Београд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Тошин бунар број 274 А ;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17413333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:100118236;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C402F2" w:rsidRPr="00CB0E68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12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4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1. 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Понуђена цена:</w:t>
      </w:r>
    </w:p>
    <w:p w:rsidR="00C402F2" w:rsidRPr="00C04EE3" w:rsidRDefault="00C402F2" w:rsidP="00C402F2">
      <w:pPr>
        <w:pStyle w:val="Heading2"/>
        <w:jc w:val="center"/>
        <w:rPr>
          <w:bCs w:val="0"/>
          <w:i w:val="0"/>
          <w:sz w:val="22"/>
          <w:szCs w:val="22"/>
          <w:u w:val="single"/>
          <w:lang w:val="sr-Cyrl-CS"/>
        </w:rPr>
      </w:pPr>
      <w:r w:rsidRPr="00C04EE3">
        <w:rPr>
          <w:bCs w:val="0"/>
          <w:i w:val="0"/>
          <w:sz w:val="22"/>
          <w:szCs w:val="22"/>
        </w:rPr>
        <w:t xml:space="preserve"> </w:t>
      </w:r>
      <w:r w:rsidRPr="00C04EE3">
        <w:rPr>
          <w:bCs w:val="0"/>
          <w:i w:val="0"/>
          <w:sz w:val="22"/>
          <w:szCs w:val="22"/>
          <w:u w:val="single"/>
        </w:rPr>
        <w:t>моторни бензин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а)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ЕVRO PREMIJUM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95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92,67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18,53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111,20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tabs>
          <w:tab w:val="left" w:pos="7005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162.057 литара, без П</w:t>
      </w:r>
      <w:r>
        <w:rPr>
          <w:rFonts w:ascii="Arial" w:hAnsi="Arial" w:cs="Arial"/>
          <w:bCs/>
          <w:sz w:val="22"/>
          <w:szCs w:val="22"/>
          <w:lang/>
        </w:rPr>
        <w:t xml:space="preserve">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15.017.822,19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162.</w:t>
      </w:r>
      <w:r>
        <w:rPr>
          <w:rFonts w:ascii="Arial" w:hAnsi="Arial" w:cs="Arial"/>
          <w:bCs/>
          <w:sz w:val="22"/>
          <w:szCs w:val="22"/>
          <w:lang/>
        </w:rPr>
        <w:t xml:space="preserve">057 литара,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3.002.916,21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162.057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18.020.738,40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б) ЕVRO BMB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 xml:space="preserve"> 9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8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107,42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21,48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дин/л,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укупно са П</w:t>
      </w:r>
      <w:r w:rsidRPr="00C76CE8">
        <w:rPr>
          <w:rFonts w:ascii="Arial" w:hAnsi="Arial" w:cs="Arial"/>
          <w:bCs/>
          <w:sz w:val="22"/>
          <w:szCs w:val="22"/>
          <w:lang/>
        </w:rPr>
        <w:t>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128,90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а за процењену количину од 13.465 литара, без ПДВ-а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1.446.410,30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ПДВ за процењену количину од 13.465 литара, износи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289.228,20 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Укупно са ПДВ-ом за процењену количину од 13.465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1.735.638,50 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76CE8">
        <w:rPr>
          <w:rFonts w:ascii="Arial" w:hAnsi="Arial" w:cs="Arial"/>
          <w:b/>
          <w:sz w:val="22"/>
          <w:szCs w:val="22"/>
          <w:u w:val="single"/>
          <w:lang w:val="sl-SI"/>
        </w:rPr>
        <w:t>дизел гориво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в</w:t>
      </w:r>
      <w:r w:rsidRPr="00C76CE8">
        <w:rPr>
          <w:rFonts w:ascii="Arial" w:hAnsi="Arial" w:cs="Arial"/>
          <w:b/>
          <w:bCs/>
          <w:sz w:val="22"/>
          <w:szCs w:val="22"/>
          <w:lang w:val="sr-Cyrl-CS"/>
        </w:rPr>
        <w:t>)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>EVRO DIZEL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92,42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18,48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110,90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а за процењену количину од 838.450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77.489.549,00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 за процењену количину од 838.450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15.494.556,00 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838.450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jc w:val="right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92.984.105,00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</w:t>
      </w: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/>
          <w:sz w:val="22"/>
          <w:szCs w:val="22"/>
          <w:u w:val="single"/>
          <w:lang w:val="sr-Cyrl-CS"/>
        </w:rPr>
        <w:t>течни нафтни гас</w:t>
      </w: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/>
        </w:rPr>
      </w:pPr>
    </w:p>
    <w:p w:rsidR="00C402F2" w:rsidRPr="00C76CE8" w:rsidRDefault="00C402F2" w:rsidP="00C402F2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/>
          <w:bCs/>
          <w:sz w:val="22"/>
          <w:szCs w:val="22"/>
          <w:lang/>
        </w:rPr>
        <w:t>г)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 </w:t>
      </w:r>
      <w:r w:rsidRPr="00C76CE8">
        <w:rPr>
          <w:rFonts w:ascii="Arial" w:hAnsi="Arial" w:cs="Arial"/>
          <w:b/>
          <w:bCs/>
          <w:sz w:val="22"/>
          <w:szCs w:val="22"/>
          <w:lang/>
        </w:rPr>
        <w:t xml:space="preserve">TNG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39,08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 + ПДВ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7,82 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дин/л,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укупно </w:t>
      </w:r>
      <w:r>
        <w:rPr>
          <w:rFonts w:ascii="Arial" w:hAnsi="Arial" w:cs="Arial"/>
          <w:bCs/>
          <w:sz w:val="22"/>
          <w:szCs w:val="22"/>
          <w:lang w:val="sr-Cyrl-CS"/>
        </w:rPr>
        <w:t>са ПДВ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-ом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46,09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дин/л</w:t>
      </w:r>
      <w:r w:rsidRPr="00C76CE8">
        <w:rPr>
          <w:rFonts w:ascii="Arial" w:hAnsi="Arial" w:cs="Arial"/>
          <w:bCs/>
          <w:sz w:val="22"/>
          <w:szCs w:val="22"/>
          <w:lang/>
        </w:rPr>
        <w:t>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за процењену количину од 72.714 литара, без ПДВ</w:t>
      </w:r>
      <w:r>
        <w:rPr>
          <w:rFonts w:ascii="Arial" w:hAnsi="Arial" w:cs="Arial"/>
          <w:bCs/>
          <w:sz w:val="22"/>
          <w:szCs w:val="22"/>
          <w:lang/>
        </w:rPr>
        <w:t xml:space="preserve">-а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2.841.663,12  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дин.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tabs>
          <w:tab w:val="right" w:pos="9247"/>
        </w:tabs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ПДВ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/>
        </w:rPr>
        <w:t>за процењену количину од 72.714 литар</w:t>
      </w:r>
      <w:r>
        <w:rPr>
          <w:rFonts w:ascii="Arial" w:hAnsi="Arial" w:cs="Arial"/>
          <w:bCs/>
          <w:sz w:val="22"/>
          <w:szCs w:val="22"/>
          <w:lang/>
        </w:rPr>
        <w:t xml:space="preserve">а, 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568.623,48  дин. </w:t>
      </w:r>
      <w:r w:rsidRPr="00C76CE8">
        <w:rPr>
          <w:rFonts w:ascii="Arial" w:hAnsi="Arial" w:cs="Arial"/>
          <w:bCs/>
          <w:sz w:val="22"/>
          <w:szCs w:val="22"/>
          <w:lang/>
        </w:rPr>
        <w:tab/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Укупно са ПДВ-ом за процењену количину од 72.714 литара,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 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/>
        </w:rPr>
        <w:t xml:space="preserve">износи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3.410.286,60  </w:t>
      </w:r>
      <w:r w:rsidRPr="00C76CE8">
        <w:rPr>
          <w:rFonts w:ascii="Arial" w:hAnsi="Arial" w:cs="Arial"/>
          <w:bCs/>
          <w:sz w:val="22"/>
          <w:szCs w:val="22"/>
          <w:lang/>
        </w:rPr>
        <w:t>дин.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 xml:space="preserve">                                          </w:t>
      </w:r>
    </w:p>
    <w:p w:rsidR="00C402F2" w:rsidRPr="00BE4554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Укупно понуђена цена за </w:t>
      </w:r>
      <w:r w:rsidRPr="00C76CE8">
        <w:rPr>
          <w:rFonts w:ascii="Arial" w:hAnsi="Arial" w:cs="Arial"/>
          <w:b/>
          <w:bCs/>
          <w:sz w:val="22"/>
          <w:szCs w:val="22"/>
          <w:lang w:val="sr-Latn-CS"/>
        </w:rPr>
        <w:t>моторни бензин, дизел гориво и течни нафтни гас(а+б+в+г),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за укупно процењене количине износи:        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96.795.444,61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ПДВ за укупно процењене количине износи:                       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19.355.323,89 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дин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/>
        </w:rPr>
        <w:t xml:space="preserve">Укупно са ПДВ-ом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за укупно процењене количин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е износи: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116.150.768,50 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дин.</w:t>
      </w:r>
    </w:p>
    <w:p w:rsidR="00C402F2" w:rsidRPr="0046668A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2. 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Развијеност продајне мреже: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 w:val="sr-Latn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а) укупан број продајних места у Републици С</w:t>
      </w:r>
      <w:r>
        <w:rPr>
          <w:rFonts w:ascii="Arial" w:hAnsi="Arial" w:cs="Arial"/>
          <w:bCs/>
          <w:sz w:val="22"/>
          <w:szCs w:val="22"/>
          <w:lang w:val="sr-Latn-CS"/>
        </w:rPr>
        <w:t>рбији: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53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б) укупан број продајних места на подручју града Крагујевца: </w:t>
      </w:r>
      <w:r>
        <w:rPr>
          <w:rFonts w:ascii="Arial" w:hAnsi="Arial" w:cs="Arial"/>
          <w:bCs/>
          <w:sz w:val="22"/>
          <w:szCs w:val="22"/>
          <w:lang w:val="sr-Cyrl-CS"/>
        </w:rPr>
        <w:t>2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;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ц) продајно мест</w:t>
      </w:r>
      <w:r w:rsidRPr="00C76CE8">
        <w:rPr>
          <w:rFonts w:ascii="Arial" w:hAnsi="Arial" w:cs="Arial"/>
          <w:bCs/>
          <w:sz w:val="22"/>
          <w:szCs w:val="22"/>
          <w:lang/>
        </w:rPr>
        <w:t xml:space="preserve">о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с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>a радним време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ном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од 00-24 </w:t>
      </w:r>
      <w:r w:rsidRPr="00C76CE8">
        <w:rPr>
          <w:rFonts w:ascii="Arial" w:hAnsi="Arial" w:cs="Arial"/>
          <w:bCs/>
          <w:sz w:val="22"/>
          <w:szCs w:val="22"/>
          <w:lang w:val="sr-Cyrl-CS"/>
        </w:rPr>
        <w:t>ч</w:t>
      </w:r>
      <w:r w:rsidRPr="00C76CE8">
        <w:rPr>
          <w:rFonts w:ascii="Arial" w:hAnsi="Arial" w:cs="Arial"/>
          <w:bCs/>
          <w:sz w:val="22"/>
          <w:szCs w:val="22"/>
          <w:lang/>
        </w:rPr>
        <w:t>аса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на подручју града Крагујевца са тачном адресом продајн</w:t>
      </w:r>
      <w:r w:rsidRPr="00C76CE8">
        <w:rPr>
          <w:rFonts w:ascii="Arial" w:hAnsi="Arial" w:cs="Arial"/>
          <w:bCs/>
          <w:sz w:val="22"/>
          <w:szCs w:val="22"/>
          <w:lang/>
        </w:rPr>
        <w:t>ог</w:t>
      </w: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места:</w:t>
      </w:r>
    </w:p>
    <w:p w:rsidR="00C402F2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Милентија Поповића бб и Краљевачког батаљона 2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C402F2" w:rsidRPr="00C76CE8" w:rsidRDefault="00C402F2" w:rsidP="00C402F2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 w:val="sr-Latn-CS"/>
        </w:rPr>
        <w:t>3. Услови плаћања: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u w:val="single"/>
          <w:lang/>
        </w:rPr>
      </w:pP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Latn-CS"/>
        </w:rPr>
      </w:pPr>
      <w:r w:rsidRPr="00C76CE8">
        <w:rPr>
          <w:rFonts w:ascii="Arial" w:hAnsi="Arial" w:cs="Arial"/>
          <w:bCs/>
          <w:sz w:val="22"/>
          <w:szCs w:val="22"/>
          <w:lang w:val="sr-Latn-CS"/>
        </w:rPr>
        <w:t>Појединачни наручилац ће уговорену цену испоручених добара плаћати добављачу у року – за привредне субјекте рок не може бити дужи од 45 дана, а између субјеката јавног сектора 60 дана.</w:t>
      </w:r>
    </w:p>
    <w:p w:rsidR="00C402F2" w:rsidRPr="00C76CE8" w:rsidRDefault="00C402F2" w:rsidP="00C402F2">
      <w:pPr>
        <w:rPr>
          <w:rFonts w:ascii="Arial" w:hAnsi="Arial" w:cs="Arial"/>
          <w:bCs/>
          <w:sz w:val="22"/>
          <w:szCs w:val="22"/>
          <w:lang w:val="sr-Cyrl-CS"/>
        </w:rPr>
      </w:pPr>
    </w:p>
    <w:p w:rsidR="00C402F2" w:rsidRDefault="00C402F2" w:rsidP="00C402F2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C76CE8">
        <w:rPr>
          <w:rFonts w:ascii="Arial" w:hAnsi="Arial" w:cs="Arial"/>
          <w:b/>
          <w:bCs/>
          <w:sz w:val="22"/>
          <w:szCs w:val="22"/>
          <w:u w:val="single"/>
          <w:lang/>
        </w:rPr>
        <w:t>4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Pr="00C76CE8">
        <w:rPr>
          <w:rFonts w:ascii="Arial" w:hAnsi="Arial" w:cs="Arial"/>
          <w:b/>
          <w:bCs/>
          <w:sz w:val="22"/>
          <w:szCs w:val="22"/>
          <w:u w:val="single"/>
          <w:lang w:val="sr-Cyrl-CS"/>
        </w:rPr>
        <w:t xml:space="preserve"> Рок важења понуде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90 </w:t>
      </w:r>
      <w:r w:rsidRPr="00C76CE8">
        <w:rPr>
          <w:rFonts w:ascii="Arial" w:hAnsi="Arial" w:cs="Arial"/>
          <w:b/>
          <w:bCs/>
          <w:sz w:val="22"/>
          <w:szCs w:val="22"/>
          <w:lang w:val="sl-SI"/>
        </w:rPr>
        <w:t xml:space="preserve"> дана</w:t>
      </w:r>
    </w:p>
    <w:p w:rsidR="00C402F2" w:rsidRPr="006F5D9C" w:rsidRDefault="00C402F2" w:rsidP="00C402F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838D3" w:rsidRPr="00C402F2" w:rsidRDefault="001838D3" w:rsidP="00DA10A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C402F2" w:rsidRDefault="00C402F2" w:rsidP="00C402F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Комисија је затражила од 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д.о.о Земун ,Батајница  и  „</w:t>
      </w:r>
      <w:r>
        <w:rPr>
          <w:rFonts w:ascii="Arial" w:hAnsi="Arial" w:cs="Arial"/>
          <w:sz w:val="22"/>
          <w:szCs w:val="22"/>
          <w:lang w:val="sr-Latn-CS"/>
        </w:rPr>
        <w:t>EKO Serbia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Latn-CS"/>
        </w:rPr>
        <w:t>a.d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да доставе Уверење Привредне коморе Србије да су у поступку јавне набавке број 1.1.2/16 понудили горива која су предмет набавке као производе домаћег порекла.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Понуђач </w:t>
      </w:r>
      <w:r>
        <w:rPr>
          <w:rFonts w:ascii="Arial" w:hAnsi="Arial" w:cs="Arial"/>
          <w:sz w:val="22"/>
          <w:szCs w:val="22"/>
          <w:lang w:val="sr-Cyrl-CS"/>
        </w:rPr>
        <w:t>„</w:t>
      </w:r>
      <w:r>
        <w:rPr>
          <w:rFonts w:ascii="Arial" w:hAnsi="Arial" w:cs="Arial"/>
          <w:sz w:val="22"/>
          <w:szCs w:val="22"/>
          <w:lang w:val="sr-Latn-CS"/>
        </w:rPr>
        <w:t>EKO Serbia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Latn-CS"/>
        </w:rPr>
        <w:t>a.d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 није доставио тражено Уверење Привредне коморе</w:t>
      </w:r>
      <w:r>
        <w:rPr>
          <w:rFonts w:ascii="Arial" w:hAnsi="Arial" w:cs="Arial"/>
          <w:sz w:val="22"/>
          <w:szCs w:val="22"/>
        </w:rPr>
        <w:t xml:space="preserve">,a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понуђач</w:t>
      </w:r>
      <w:r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д.о.о Земун ,Батајница  </w:t>
      </w:r>
      <w:r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 xml:space="preserve">доставио изјашњење број 425104 од 22.04.2016. године </w:t>
      </w:r>
      <w:r>
        <w:rPr>
          <w:rFonts w:ascii="Arial" w:hAnsi="Arial" w:cs="Arial"/>
          <w:sz w:val="22"/>
          <w:szCs w:val="22"/>
        </w:rPr>
        <w:t xml:space="preserve">у коме се наводи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под пуном кривичном и материјалном одговорношћу да је роба из асортимана овог друштва роба домаћег порекла и да се по основу Уговора о продаји нафтних деривата наведено друштво снабдева „НИС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Нови Сад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У прилогу </w:t>
      </w:r>
      <w:r>
        <w:rPr>
          <w:rFonts w:ascii="Arial" w:hAnsi="Arial" w:cs="Arial"/>
          <w:sz w:val="22"/>
          <w:szCs w:val="22"/>
        </w:rPr>
        <w:t>понуђач</w:t>
      </w:r>
      <w:r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д.о.о Земун ,Батајница  доставио је :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Уговор о продаји нафтних деривата са „НИС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Нови Сад број 1233 од 24.12.2015.године за 2016 годину;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 Уговор о продаји нафтних деривата са обавезујућом динамиком  испоруке и могућношћу преузимања по формули са „НИС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Нови Сад број 1232 од 24.12.2015.године за 2016.годину ;</w:t>
      </w:r>
    </w:p>
    <w:p w:rsidR="00C402F2" w:rsidRDefault="00C402F2" w:rsidP="00C402F2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-  </w:t>
      </w:r>
      <w:r>
        <w:rPr>
          <w:rFonts w:ascii="Arial" w:hAnsi="Arial" w:cs="Arial"/>
          <w:sz w:val="22"/>
          <w:szCs w:val="22"/>
          <w:lang w:val="sr-Cyrl-CS"/>
        </w:rPr>
        <w:t>Уговор о продаји течног нафтног гаса са „НИС</w:t>
      </w: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Нови Сад број 1236 од 25.12.2015. године за 2016.годину.</w:t>
      </w: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На основу напред наведеног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комисија је констатовала да </w:t>
      </w:r>
      <w:r>
        <w:rPr>
          <w:rFonts w:ascii="Arial" w:hAnsi="Arial" w:cs="Arial"/>
          <w:sz w:val="22"/>
          <w:szCs w:val="22"/>
        </w:rPr>
        <w:t>понуђач</w:t>
      </w:r>
      <w:r>
        <w:rPr>
          <w:rFonts w:ascii="Arial" w:hAnsi="Arial" w:cs="Arial"/>
          <w:sz w:val="22"/>
          <w:szCs w:val="22"/>
          <w:lang w:val="sr-Cyrl-CS"/>
        </w:rPr>
        <w:t xml:space="preserve"> „Кнез петрол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д.о.о Земун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Батајница  доказује да нуди горива која су предмет набавке као производе домаћег порекла.</w:t>
      </w:r>
    </w:p>
    <w:p w:rsidR="00C402F2" w:rsidRPr="00F45C34" w:rsidRDefault="00C402F2" w:rsidP="00C402F2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lastRenderedPageBreak/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су </w:t>
      </w:r>
      <w:r w:rsidRPr="00713867">
        <w:rPr>
          <w:rFonts w:ascii="Arial" w:hAnsi="Arial" w:cs="Arial"/>
          <w:sz w:val="22"/>
          <w:szCs w:val="22"/>
          <w:lang w:val="sr-Cyrl-CS"/>
        </w:rPr>
        <w:t>понуде понуђача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C402F2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402F2" w:rsidRPr="004124D6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01.</w:t>
      </w:r>
      <w:r w:rsidRPr="004124D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sz w:val="22"/>
          <w:szCs w:val="22"/>
          <w:lang w:val="sr-Cyrl-CS"/>
        </w:rPr>
        <w:t>„НИС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 xml:space="preserve">. 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Нови Сад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402F2" w:rsidRPr="004124D6" w:rsidRDefault="00C402F2" w:rsidP="00C402F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02.</w:t>
      </w:r>
      <w:r w:rsidRPr="004124D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sz w:val="22"/>
          <w:szCs w:val="22"/>
          <w:lang w:val="sr-Cyrl-CS"/>
        </w:rPr>
        <w:t xml:space="preserve">„Кнез петрол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д.о.о Земун ,Батајница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402F2" w:rsidRPr="004124D6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03.</w:t>
      </w:r>
      <w:r w:rsidRPr="0071386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sz w:val="22"/>
          <w:szCs w:val="22"/>
          <w:lang w:val="sr-Cyrl-CS"/>
        </w:rPr>
        <w:t>„</w:t>
      </w:r>
      <w:r w:rsidRPr="004124D6">
        <w:rPr>
          <w:rFonts w:ascii="Arial" w:hAnsi="Arial" w:cs="Arial"/>
          <w:sz w:val="22"/>
          <w:szCs w:val="22"/>
          <w:lang w:val="sr-Latn-CS"/>
        </w:rPr>
        <w:t>EKO Serbia</w:t>
      </w:r>
      <w:r w:rsidRPr="004124D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Latn-CS"/>
        </w:rPr>
        <w:t>a.d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 xml:space="preserve"> 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прихватљиве.</w:t>
      </w:r>
    </w:p>
    <w:p w:rsidR="00C402F2" w:rsidRDefault="00C402F2" w:rsidP="00C402F2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402F2" w:rsidRDefault="00C402F2" w:rsidP="00C402F2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C402F2" w:rsidRDefault="00C402F2" w:rsidP="00C402F2">
      <w:pPr>
        <w:rPr>
          <w:rFonts w:ascii="Arial" w:hAnsi="Arial" w:cs="Arial"/>
          <w:sz w:val="22"/>
          <w:szCs w:val="22"/>
          <w:lang w:val="sr-Cyrl-CS"/>
        </w:rPr>
      </w:pPr>
    </w:p>
    <w:p w:rsidR="00C402F2" w:rsidRDefault="00C402F2" w:rsidP="00C402F2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4124D6">
        <w:rPr>
          <w:rFonts w:ascii="Arial" w:hAnsi="Arial" w:cs="Arial"/>
          <w:sz w:val="22"/>
          <w:szCs w:val="22"/>
          <w:lang w:val="sr-Cyrl-CS"/>
        </w:rPr>
        <w:t xml:space="preserve">„Кнез петрол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д.о.о Земун ,Батајница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402F2" w:rsidRDefault="00C402F2" w:rsidP="00C402F2">
      <w:pPr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val="sr-Cyrl-CS"/>
        </w:rPr>
      </w:pPr>
      <w:r w:rsidRPr="004124D6">
        <w:rPr>
          <w:rFonts w:ascii="Arial" w:hAnsi="Arial" w:cs="Arial"/>
          <w:sz w:val="22"/>
          <w:szCs w:val="22"/>
          <w:lang w:val="sr-Cyrl-CS"/>
        </w:rPr>
        <w:t>„НИС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а.д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 xml:space="preserve">. 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>Нови Сад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C402F2" w:rsidRDefault="00C402F2" w:rsidP="00C402F2">
      <w:pPr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  <w:lang w:val="sr-Cyrl-CS"/>
        </w:rPr>
      </w:pPr>
      <w:r w:rsidRPr="004124D6">
        <w:rPr>
          <w:rFonts w:ascii="Arial" w:hAnsi="Arial" w:cs="Arial"/>
          <w:sz w:val="22"/>
          <w:szCs w:val="22"/>
          <w:lang w:val="sr-Cyrl-CS"/>
        </w:rPr>
        <w:t>„</w:t>
      </w:r>
      <w:r w:rsidRPr="004124D6">
        <w:rPr>
          <w:rFonts w:ascii="Arial" w:hAnsi="Arial" w:cs="Arial"/>
          <w:sz w:val="22"/>
          <w:szCs w:val="22"/>
          <w:lang w:val="sr-Latn-CS"/>
        </w:rPr>
        <w:t>EKO Serbia</w:t>
      </w:r>
      <w:r w:rsidRPr="004124D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124D6">
        <w:rPr>
          <w:rFonts w:ascii="Arial" w:hAnsi="Arial" w:cs="Arial"/>
          <w:color w:val="000000"/>
          <w:sz w:val="22"/>
          <w:szCs w:val="22"/>
          <w:lang/>
        </w:rPr>
        <w:t>“</w:t>
      </w:r>
      <w:r w:rsidRPr="004124D6">
        <w:rPr>
          <w:rFonts w:ascii="Arial" w:hAnsi="Arial" w:cs="Arial"/>
          <w:color w:val="000000"/>
          <w:sz w:val="22"/>
          <w:szCs w:val="22"/>
          <w:lang w:val="sr-Latn-CS"/>
        </w:rPr>
        <w:t>a.d</w:t>
      </w:r>
      <w:r w:rsidRPr="004124D6">
        <w:rPr>
          <w:rFonts w:ascii="Arial" w:hAnsi="Arial" w:cs="Arial"/>
          <w:color w:val="000000"/>
          <w:sz w:val="22"/>
          <w:szCs w:val="22"/>
          <w:lang w:val="sr-Cyrl-CS"/>
        </w:rPr>
        <w:t xml:space="preserve"> Београд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0C39EC" w:rsidRPr="005B6655" w:rsidRDefault="000C39EC" w:rsidP="00DA10A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 w:rsidR="00F110C8"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="00DA10A4"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иту права подноси се наручиоцу,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</w:t>
      </w:r>
      <w:r w:rsidR="003A590E" w:rsidRPr="005B6655">
        <w:rPr>
          <w:rFonts w:ascii="Arial" w:hAnsi="Arial" w:cs="Arial"/>
          <w:sz w:val="22"/>
          <w:szCs w:val="22"/>
          <w:lang w:val="sr-Cyrl-CS"/>
        </w:rPr>
        <w:t>чкој комисији за заштиту права</w:t>
      </w:r>
      <w:r w:rsidR="003A590E" w:rsidRPr="001838D3">
        <w:rPr>
          <w:rFonts w:ascii="Arial" w:hAnsi="Arial" w:cs="Arial"/>
          <w:sz w:val="22"/>
          <w:szCs w:val="22"/>
          <w:lang w:val="ru-RU"/>
        </w:rPr>
        <w:t>,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 xml:space="preserve"> препорученом поштом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 w:rsidR="00CB73F7"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="00845E3A">
        <w:rPr>
          <w:rFonts w:ascii="Arial" w:hAnsi="Arial" w:cs="Arial"/>
          <w:color w:val="000000"/>
          <w:sz w:val="22"/>
          <w:szCs w:val="22"/>
          <w:lang w:val="sr-Cyrl-BA"/>
        </w:rPr>
        <w:t>120.000,00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 xml:space="preserve">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 w:rsidR="00DA10A4"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 w:rsidR="00DA10A4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 w:rsidR="00DA10A4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 w:rsidR="00DA10A4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права.</w:t>
      </w:r>
    </w:p>
    <w:p w:rsidR="00453249" w:rsidRPr="005B6655" w:rsidRDefault="00453249" w:rsidP="00E51788">
      <w:pPr>
        <w:rPr>
          <w:rFonts w:ascii="Arial" w:hAnsi="Arial" w:cs="Arial"/>
          <w:sz w:val="22"/>
          <w:szCs w:val="22"/>
          <w:lang w:val="sr-Cyrl-CS"/>
        </w:rPr>
      </w:pPr>
    </w:p>
    <w:p w:rsidR="00DA10A4" w:rsidRDefault="00DA10A4" w:rsidP="00DA10A4">
      <w:pPr>
        <w:jc w:val="right"/>
        <w:rPr>
          <w:rFonts w:ascii="Arial" w:hAnsi="Arial" w:cs="Arial"/>
          <w:sz w:val="22"/>
          <w:szCs w:val="22"/>
          <w:lang/>
        </w:rPr>
      </w:pP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DA10A4" w:rsidRPr="00DA10A4" w:rsidRDefault="00AB601A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Игор  Јањић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D37D0"/>
    <w:multiLevelType w:val="hybridMultilevel"/>
    <w:tmpl w:val="0E788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30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1"/>
  </w:num>
  <w:num w:numId="29">
    <w:abstractNumId w:val="27"/>
  </w:num>
  <w:num w:numId="30">
    <w:abstractNumId w:val="20"/>
  </w:num>
  <w:num w:numId="31">
    <w:abstractNumId w:val="2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0232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01A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37724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02F2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40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14651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2016-05-23T15:44:00Z</dcterms:created>
  <dcterms:modified xsi:type="dcterms:W3CDTF">2016-05-23T15:44:00Z</dcterms:modified>
</cp:coreProperties>
</file>